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РОМАНОВСКИЙ СЕЛЬСКИЙ  СОВЕТ  ДЕПУТАТОВ</w:t>
      </w:r>
    </w:p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 РАЙОНА</w:t>
      </w:r>
    </w:p>
    <w:p w:rsidR="00A0332F" w:rsidRDefault="00A0332F" w:rsidP="00A0332F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E74E7E" w:rsidP="00A0332F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01.07</w:t>
      </w:r>
      <w:r w:rsidR="00734047">
        <w:rPr>
          <w:sz w:val="28"/>
          <w:szCs w:val="28"/>
        </w:rPr>
        <w:t>.</w:t>
      </w:r>
      <w:r w:rsidR="00310F4E">
        <w:rPr>
          <w:sz w:val="28"/>
          <w:szCs w:val="28"/>
        </w:rPr>
        <w:t xml:space="preserve">2024                              </w:t>
      </w:r>
      <w:r>
        <w:rPr>
          <w:sz w:val="28"/>
          <w:szCs w:val="28"/>
        </w:rPr>
        <w:t xml:space="preserve">     </w:t>
      </w:r>
      <w:r w:rsidR="00310F4E">
        <w:rPr>
          <w:sz w:val="28"/>
          <w:szCs w:val="28"/>
        </w:rPr>
        <w:t xml:space="preserve">  </w:t>
      </w:r>
      <w:r w:rsidR="00A0332F">
        <w:rPr>
          <w:sz w:val="28"/>
          <w:szCs w:val="28"/>
        </w:rPr>
        <w:t xml:space="preserve">с. Романовка                                        № </w:t>
      </w:r>
      <w:r>
        <w:rPr>
          <w:sz w:val="28"/>
          <w:szCs w:val="28"/>
        </w:rPr>
        <w:t>17-183</w:t>
      </w:r>
    </w:p>
    <w:p w:rsidR="00A0332F" w:rsidRDefault="00A0332F" w:rsidP="00A0332F">
      <w:pPr>
        <w:tabs>
          <w:tab w:val="left" w:pos="2505"/>
        </w:tabs>
        <w:rPr>
          <w:sz w:val="28"/>
          <w:szCs w:val="28"/>
        </w:rPr>
      </w:pPr>
    </w:p>
    <w:p w:rsidR="00A0332F" w:rsidRDefault="00A0332F" w:rsidP="00A0332F">
      <w:pPr>
        <w:rPr>
          <w:sz w:val="28"/>
          <w:szCs w:val="28"/>
        </w:rPr>
      </w:pPr>
    </w:p>
    <w:p w:rsidR="00A0332F" w:rsidRDefault="00A0332F" w:rsidP="00A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</w:t>
      </w:r>
      <w:r w:rsidR="00E74E7E">
        <w:rPr>
          <w:sz w:val="28"/>
          <w:szCs w:val="28"/>
        </w:rPr>
        <w:t>29.10.2021</w:t>
      </w:r>
      <w:r>
        <w:rPr>
          <w:sz w:val="28"/>
          <w:szCs w:val="28"/>
        </w:rPr>
        <w:t xml:space="preserve"> № </w:t>
      </w:r>
      <w:r w:rsidR="00E74E7E">
        <w:rPr>
          <w:sz w:val="28"/>
          <w:szCs w:val="28"/>
        </w:rPr>
        <w:t>ВН-47</w:t>
      </w:r>
      <w:r>
        <w:rPr>
          <w:sz w:val="28"/>
          <w:szCs w:val="28"/>
        </w:rPr>
        <w:t xml:space="preserve"> «Об утверждении Положения </w:t>
      </w:r>
      <w:r w:rsidR="00E74E7E">
        <w:rPr>
          <w:sz w:val="28"/>
          <w:szCs w:val="28"/>
        </w:rPr>
        <w:t>о муниципальном жилищном контроле</w:t>
      </w:r>
      <w:r>
        <w:rPr>
          <w:sz w:val="28"/>
          <w:szCs w:val="28"/>
        </w:rPr>
        <w:t xml:space="preserve">»      </w:t>
      </w:r>
    </w:p>
    <w:p w:rsidR="00A0332F" w:rsidRDefault="00A0332F" w:rsidP="00A0332F">
      <w:pPr>
        <w:rPr>
          <w:sz w:val="28"/>
          <w:szCs w:val="28"/>
        </w:rPr>
      </w:pPr>
    </w:p>
    <w:p w:rsidR="00A0332F" w:rsidRDefault="00A0332F" w:rsidP="00A033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Федерального закона от </w:t>
      </w:r>
      <w:r w:rsidR="00E74E7E">
        <w:rPr>
          <w:sz w:val="28"/>
          <w:szCs w:val="28"/>
        </w:rPr>
        <w:t>31.07.2020</w:t>
      </w:r>
      <w:r>
        <w:rPr>
          <w:sz w:val="28"/>
          <w:szCs w:val="28"/>
        </w:rPr>
        <w:t xml:space="preserve"> № </w:t>
      </w:r>
      <w:r w:rsidR="00E74E7E">
        <w:rPr>
          <w:sz w:val="28"/>
          <w:szCs w:val="28"/>
        </w:rPr>
        <w:t>248-ФЗ</w:t>
      </w:r>
      <w:r>
        <w:rPr>
          <w:sz w:val="28"/>
          <w:szCs w:val="28"/>
        </w:rPr>
        <w:t xml:space="preserve"> </w:t>
      </w:r>
      <w:r w:rsidRPr="00E74E7E">
        <w:rPr>
          <w:sz w:val="28"/>
          <w:szCs w:val="28"/>
        </w:rPr>
        <w:t xml:space="preserve">«О </w:t>
      </w:r>
      <w:r w:rsidR="00E74E7E" w:rsidRPr="00E74E7E">
        <w:rPr>
          <w:sz w:val="28"/>
          <w:szCs w:val="28"/>
        </w:rPr>
        <w:t>государственном контроле (надзоре) и муниципальном контроле в Российской</w:t>
      </w:r>
      <w:r w:rsidR="00E74E7E">
        <w:rPr>
          <w:sz w:val="27"/>
          <w:szCs w:val="27"/>
        </w:rPr>
        <w:t xml:space="preserve"> Федерации</w:t>
      </w:r>
      <w:r w:rsidRPr="00F433B4">
        <w:rPr>
          <w:sz w:val="27"/>
          <w:szCs w:val="27"/>
        </w:rPr>
        <w:t>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 24, 26 Устава Романовского сельсовета, Романовский сельский  Совет  депутатов  РЕШИЛ:</w:t>
      </w:r>
    </w:p>
    <w:p w:rsidR="00184765" w:rsidRDefault="00A0332F" w:rsidP="00A033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решение от </w:t>
      </w:r>
      <w:r w:rsidR="00E74E7E">
        <w:rPr>
          <w:sz w:val="28"/>
          <w:szCs w:val="28"/>
        </w:rPr>
        <w:t>29.10.2021 № ВН-47 «Об утверждении Положения о муниципальном жилищном контроле</w:t>
      </w:r>
      <w:r w:rsidR="00E74E7E">
        <w:rPr>
          <w:sz w:val="28"/>
          <w:szCs w:val="28"/>
        </w:rPr>
        <w:t>»,</w:t>
      </w:r>
      <w:r w:rsidR="00184765">
        <w:rPr>
          <w:sz w:val="28"/>
          <w:szCs w:val="28"/>
        </w:rPr>
        <w:t xml:space="preserve"> следующие изменения:</w:t>
      </w:r>
    </w:p>
    <w:p w:rsidR="00310F4E" w:rsidRDefault="00184765" w:rsidP="00A033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A0332F">
        <w:rPr>
          <w:sz w:val="28"/>
          <w:szCs w:val="28"/>
        </w:rPr>
        <w:t xml:space="preserve"> </w:t>
      </w:r>
      <w:r w:rsidR="00305C77">
        <w:rPr>
          <w:sz w:val="28"/>
          <w:szCs w:val="28"/>
        </w:rPr>
        <w:t>пункт 1  приложения № 2  Положения о муниципальном жилищном контроле</w:t>
      </w:r>
      <w:r>
        <w:rPr>
          <w:sz w:val="28"/>
          <w:szCs w:val="28"/>
        </w:rPr>
        <w:t xml:space="preserve"> изложить в редакции</w:t>
      </w:r>
      <w:r w:rsidR="00310F4E">
        <w:rPr>
          <w:sz w:val="28"/>
          <w:szCs w:val="28"/>
        </w:rPr>
        <w:t>:</w:t>
      </w:r>
    </w:p>
    <w:p w:rsidR="00310F4E" w:rsidRDefault="00305C77" w:rsidP="00305C77">
      <w:pPr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32F">
        <w:rPr>
          <w:sz w:val="28"/>
          <w:szCs w:val="28"/>
        </w:rPr>
        <w:t xml:space="preserve">  </w:t>
      </w:r>
      <w:r w:rsidR="00310F4E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1.</w:t>
      </w:r>
      <w:r w:rsidRPr="00305C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05C77">
        <w:rPr>
          <w:rFonts w:eastAsia="Calibri"/>
          <w:sz w:val="28"/>
          <w:szCs w:val="28"/>
          <w:lang w:eastAsia="en-US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Романовского сельсовета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</w:t>
      </w:r>
      <w:proofErr w:type="gramEnd"/>
      <w:r w:rsidRPr="00305C77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305C77">
        <w:rPr>
          <w:rFonts w:eastAsia="Calibri"/>
          <w:sz w:val="28"/>
          <w:szCs w:val="28"/>
          <w:lang w:eastAsia="en-US"/>
        </w:rPr>
        <w:t>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</w:t>
      </w:r>
      <w:proofErr w:type="gramEnd"/>
      <w:r w:rsidRPr="00305C77">
        <w:rPr>
          <w:rFonts w:eastAsia="Calibri"/>
          <w:sz w:val="28"/>
          <w:szCs w:val="28"/>
          <w:lang w:eastAsia="en-US"/>
        </w:rPr>
        <w:t xml:space="preserve">, содержащиеся в информационных ресурсах, в том числе обеспечивающих маркировку, </w:t>
      </w:r>
      <w:proofErr w:type="spellStart"/>
      <w:r w:rsidRPr="00305C77">
        <w:rPr>
          <w:rFonts w:eastAsia="Calibri"/>
          <w:sz w:val="28"/>
          <w:szCs w:val="28"/>
          <w:lang w:eastAsia="en-US"/>
        </w:rPr>
        <w:t>прослеживаемость</w:t>
      </w:r>
      <w:proofErr w:type="spellEnd"/>
      <w:r w:rsidRPr="00305C77">
        <w:rPr>
          <w:rFonts w:eastAsia="Calibri"/>
          <w:sz w:val="28"/>
          <w:szCs w:val="28"/>
          <w:lang w:eastAsia="en-US"/>
        </w:rPr>
        <w:t>, учет, автоматическую фиксацию информации, и иные сведения об объектах контроля</w:t>
      </w:r>
      <w:r w:rsidRPr="00305C77">
        <w:rPr>
          <w:color w:val="000000"/>
          <w:position w:val="-1"/>
          <w:sz w:val="28"/>
          <w:szCs w:val="28"/>
        </w:rPr>
        <w:t xml:space="preserve">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305C77">
        <w:rPr>
          <w:color w:val="000000"/>
          <w:position w:val="-1"/>
          <w:sz w:val="28"/>
          <w:szCs w:val="28"/>
        </w:rPr>
        <w:t>к</w:t>
      </w:r>
      <w:proofErr w:type="gramEnd"/>
      <w:r w:rsidRPr="00305C77">
        <w:rPr>
          <w:color w:val="000000"/>
          <w:position w:val="-1"/>
          <w:sz w:val="28"/>
          <w:szCs w:val="28"/>
        </w:rPr>
        <w:t>:</w:t>
      </w:r>
      <w:r w:rsidR="00310F4E">
        <w:rPr>
          <w:color w:val="000000"/>
          <w:sz w:val="28"/>
          <w:szCs w:val="28"/>
        </w:rPr>
        <w:t>».</w:t>
      </w:r>
    </w:p>
    <w:p w:rsidR="00305C77" w:rsidRDefault="00305C77" w:rsidP="00305C77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>1.2.</w:t>
      </w:r>
      <w:r w:rsidRPr="00305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приложения № 2  Положения о муниципальном жилищном контроле изложить в редакции:</w:t>
      </w:r>
    </w:p>
    <w:p w:rsidR="00305C77" w:rsidRPr="00305C77" w:rsidRDefault="00305C77" w:rsidP="00305C77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rPr>
          <w:color w:val="000000"/>
          <w:position w:val="-1"/>
          <w:sz w:val="28"/>
          <w:szCs w:val="28"/>
        </w:rPr>
      </w:pPr>
      <w:r>
        <w:rPr>
          <w:sz w:val="28"/>
          <w:szCs w:val="28"/>
        </w:rPr>
        <w:tab/>
        <w:t>«</w:t>
      </w:r>
      <w:bookmarkStart w:id="0" w:name="_GoBack"/>
      <w:bookmarkEnd w:id="0"/>
      <w:r w:rsidRPr="00305C77">
        <w:rPr>
          <w:color w:val="000000"/>
          <w:position w:val="-1"/>
          <w:sz w:val="28"/>
          <w:szCs w:val="28"/>
        </w:rPr>
        <w:t xml:space="preserve">2. </w:t>
      </w:r>
      <w:proofErr w:type="gramStart"/>
      <w:r w:rsidRPr="00305C77">
        <w:rPr>
          <w:rFonts w:eastAsia="Calibri"/>
          <w:sz w:val="28"/>
          <w:szCs w:val="28"/>
          <w:lang w:eastAsia="en-US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Романовского сельсовета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</w:t>
      </w:r>
      <w:proofErr w:type="gramEnd"/>
      <w:r w:rsidRPr="00305C77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305C77">
        <w:rPr>
          <w:rFonts w:eastAsia="Calibri"/>
          <w:sz w:val="28"/>
          <w:szCs w:val="28"/>
          <w:lang w:eastAsia="en-US"/>
        </w:rPr>
        <w:t>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</w:t>
      </w:r>
      <w:proofErr w:type="gramEnd"/>
      <w:r w:rsidRPr="00305C7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305C77">
        <w:rPr>
          <w:rFonts w:eastAsia="Calibri"/>
          <w:sz w:val="28"/>
          <w:szCs w:val="28"/>
          <w:lang w:eastAsia="en-US"/>
        </w:rPr>
        <w:t xml:space="preserve">содержащиеся в информационных ресурсах, в том числе обеспечивающих маркировку, </w:t>
      </w:r>
      <w:proofErr w:type="spellStart"/>
      <w:r w:rsidRPr="00305C77">
        <w:rPr>
          <w:rFonts w:eastAsia="Calibri"/>
          <w:sz w:val="28"/>
          <w:szCs w:val="28"/>
          <w:lang w:eastAsia="en-US"/>
        </w:rPr>
        <w:t>прослеживаемость</w:t>
      </w:r>
      <w:proofErr w:type="spellEnd"/>
      <w:r w:rsidRPr="00305C77">
        <w:rPr>
          <w:rFonts w:eastAsia="Calibri"/>
          <w:sz w:val="28"/>
          <w:szCs w:val="28"/>
          <w:lang w:eastAsia="en-US"/>
        </w:rPr>
        <w:t>, учет, автоматическую фиксацию информации, и иные сведения об объектах контроля</w:t>
      </w:r>
      <w:r w:rsidRPr="00305C77">
        <w:rPr>
          <w:color w:val="000000"/>
          <w:position w:val="-1"/>
          <w:sz w:val="28"/>
          <w:szCs w:val="28"/>
        </w:rPr>
        <w:t xml:space="preserve">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</w:t>
      </w:r>
      <w:proofErr w:type="gramEnd"/>
      <w:r w:rsidRPr="00305C77">
        <w:rPr>
          <w:color w:val="000000"/>
          <w:position w:val="-1"/>
          <w:sz w:val="28"/>
          <w:szCs w:val="28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Романовского сельсовета объявлялись предостережения о недопустимости нарушения аналогичных обязательных требований.</w:t>
      </w:r>
    </w:p>
    <w:p w:rsidR="00310F4E" w:rsidRPr="001740CF" w:rsidRDefault="00305C77" w:rsidP="00310F4E">
      <w:pPr>
        <w:tabs>
          <w:tab w:val="left" w:pos="709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310F4E">
        <w:rPr>
          <w:bCs/>
          <w:sz w:val="28"/>
          <w:szCs w:val="28"/>
          <w:lang w:bidi="ru-RU"/>
        </w:rPr>
        <w:t xml:space="preserve"> </w:t>
      </w:r>
      <w:r w:rsidR="00310F4E" w:rsidRPr="001740CF">
        <w:rPr>
          <w:sz w:val="28"/>
          <w:szCs w:val="28"/>
        </w:rPr>
        <w:t xml:space="preserve">2. </w:t>
      </w:r>
      <w:proofErr w:type="gramStart"/>
      <w:r w:rsidR="00310F4E" w:rsidRPr="001740CF">
        <w:rPr>
          <w:sz w:val="28"/>
          <w:szCs w:val="28"/>
        </w:rPr>
        <w:t>Контроль  за</w:t>
      </w:r>
      <w:proofErr w:type="gramEnd"/>
      <w:r w:rsidR="00310F4E" w:rsidRPr="001740CF">
        <w:rPr>
          <w:sz w:val="28"/>
          <w:szCs w:val="28"/>
        </w:rPr>
        <w:t xml:space="preserve"> исполнением настоящего Решения возлагаю на себя.</w:t>
      </w:r>
    </w:p>
    <w:p w:rsidR="00310F4E" w:rsidRPr="001740CF" w:rsidRDefault="00310F4E" w:rsidP="00310F4E">
      <w:pPr>
        <w:suppressAutoHyphens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40CF">
        <w:rPr>
          <w:sz w:val="28"/>
          <w:szCs w:val="28"/>
        </w:rPr>
        <w:t xml:space="preserve">3. </w:t>
      </w:r>
      <w:r w:rsidRPr="001740CF">
        <w:rPr>
          <w:color w:val="000000"/>
          <w:sz w:val="28"/>
          <w:szCs w:val="28"/>
        </w:rPr>
        <w:t>Решение  вступает  в  силу  после  опубликования на официальном сайте Романовского сельсовета по адресу: https://romanovskij-r04.gosweb.gosuslugi.ru/.</w:t>
      </w:r>
    </w:p>
    <w:p w:rsidR="00310F4E" w:rsidRPr="00240CD1" w:rsidRDefault="00310F4E" w:rsidP="00310F4E">
      <w:pPr>
        <w:spacing w:line="340" w:lineRule="atLeast"/>
        <w:ind w:firstLine="540"/>
        <w:jc w:val="both"/>
        <w:textAlignment w:val="top"/>
        <w:outlineLvl w:val="1"/>
        <w:rPr>
          <w:color w:val="000000"/>
          <w:sz w:val="28"/>
          <w:szCs w:val="28"/>
        </w:rPr>
      </w:pPr>
    </w:p>
    <w:p w:rsidR="00A0332F" w:rsidRPr="00310F4E" w:rsidRDefault="00A0332F" w:rsidP="00310F4E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С.Н. Кириллов</w:t>
      </w:r>
    </w:p>
    <w:p w:rsidR="00A0332F" w:rsidRDefault="00A0332F" w:rsidP="00A0332F">
      <w:pPr>
        <w:spacing w:line="340" w:lineRule="atLeast"/>
        <w:jc w:val="center"/>
        <w:textAlignment w:val="top"/>
        <w:rPr>
          <w:color w:val="000000"/>
          <w:sz w:val="28"/>
          <w:szCs w:val="28"/>
        </w:rPr>
      </w:pPr>
    </w:p>
    <w:p w:rsidR="00A0332F" w:rsidRDefault="00A0332F" w:rsidP="00A0332F">
      <w:pPr>
        <w:spacing w:line="340" w:lineRule="atLeast"/>
        <w:jc w:val="center"/>
        <w:textAlignment w:val="top"/>
        <w:rPr>
          <w:color w:val="000000"/>
          <w:sz w:val="28"/>
          <w:szCs w:val="28"/>
        </w:rPr>
      </w:pPr>
    </w:p>
    <w:p w:rsidR="002C3D47" w:rsidRDefault="002C3D47"/>
    <w:sectPr w:rsidR="002C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92"/>
    <w:rsid w:val="00184765"/>
    <w:rsid w:val="002C3D47"/>
    <w:rsid w:val="00305C77"/>
    <w:rsid w:val="00310F4E"/>
    <w:rsid w:val="00612142"/>
    <w:rsid w:val="00734047"/>
    <w:rsid w:val="00A0332F"/>
    <w:rsid w:val="00C33292"/>
    <w:rsid w:val="00E7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2024-06-28T07:25:00Z</cp:lastPrinted>
  <dcterms:created xsi:type="dcterms:W3CDTF">2024-04-24T06:57:00Z</dcterms:created>
  <dcterms:modified xsi:type="dcterms:W3CDTF">2024-06-28T07:32:00Z</dcterms:modified>
</cp:coreProperties>
</file>