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4F44D5" w:rsidRPr="004F44D5" w:rsidTr="00772A7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РОМАНОВСКОГО СЕЛЬСОВЕТА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44D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4F44D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 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</w:t>
            </w:r>
            <w:r w:rsidRPr="004F44D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          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4D5" w:rsidRPr="004F44D5" w:rsidTr="00772A7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</w:p>
        </w:tc>
      </w:tr>
      <w:tr w:rsidR="004F44D5" w:rsidRPr="004F44D5" w:rsidTr="00772A7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5161C5" w:rsidP="004F44D5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18.05.</w:t>
            </w:r>
            <w:r w:rsidR="004A72DC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2023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4F44D5" w:rsidP="004F44D5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  </w:t>
            </w:r>
            <w:proofErr w:type="gramStart"/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с</w:t>
            </w:r>
            <w:proofErr w:type="gramEnd"/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. Романовка</w:t>
            </w:r>
          </w:p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 № </w:t>
            </w:r>
            <w:r w:rsidR="005161C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22</w:t>
            </w:r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-п</w:t>
            </w:r>
            <w:r w:rsidRPr="004F44D5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  <w:t xml:space="preserve">    </w:t>
            </w:r>
          </w:p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0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  <w:t xml:space="preserve">           </w:t>
            </w:r>
          </w:p>
        </w:tc>
      </w:tr>
    </w:tbl>
    <w:p w:rsidR="004F44D5" w:rsidRPr="004F44D5" w:rsidRDefault="004F44D5" w:rsidP="004F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администрации Романовского сельсовета от 20.12.2016  № 78-п «Об утверждении примерного положения об оплате труда работников администрации Романовского сельсовета</w:t>
      </w:r>
      <w:r w:rsidRPr="004F4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являющихся лицами, замещающими муниципальные должности и должности муниципальной службы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9463"/>
        <w:gridCol w:w="35"/>
      </w:tblGrid>
      <w:tr w:rsidR="004F44D5" w:rsidRPr="004F44D5" w:rsidTr="00772A77">
        <w:trPr>
          <w:gridAfter w:val="1"/>
          <w:wAfter w:w="35" w:type="dxa"/>
        </w:trPr>
        <w:tc>
          <w:tcPr>
            <w:tcW w:w="9571" w:type="dxa"/>
            <w:gridSpan w:val="2"/>
          </w:tcPr>
          <w:p w:rsidR="004F44D5" w:rsidRPr="004F44D5" w:rsidRDefault="004F44D5" w:rsidP="004F44D5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основании  Закона Красноярского края от </w:t>
            </w:r>
            <w:r w:rsidR="004A72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20.04.2023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4A72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A72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внесении изменений в Закон края «</w:t>
            </w:r>
            <w:r w:rsidR="004A72DC">
              <w:rPr>
                <w:rFonts w:ascii="Times New Roman" w:hAnsi="Times New Roman"/>
                <w:sz w:val="28"/>
                <w:szCs w:val="28"/>
              </w:rPr>
              <w:t>О краевом бюджете на 2023</w:t>
            </w:r>
            <w:r w:rsidRPr="007F49AD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</w:t>
            </w:r>
            <w:r w:rsidR="004A72DC">
              <w:rPr>
                <w:rFonts w:ascii="Times New Roman" w:hAnsi="Times New Roman"/>
                <w:sz w:val="28"/>
                <w:szCs w:val="28"/>
              </w:rPr>
              <w:t xml:space="preserve"> 2024-2025</w:t>
            </w:r>
            <w:r w:rsidRPr="007F49AD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руководствуясь 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статьями 13, 18 Устава Романовского сельсовета. </w:t>
            </w:r>
          </w:p>
          <w:p w:rsidR="004F44D5" w:rsidRPr="004F44D5" w:rsidRDefault="004F44D5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4F44D5" w:rsidRPr="004F44D5" w:rsidRDefault="004F44D5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постановление администрации Романовского сельсовета от 20.12.2016 </w:t>
            </w:r>
            <w:r w:rsidR="004A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78-п  «Об утверждении примерного положения об оплате труда работников администрации Романовского сельсовета</w:t>
            </w:r>
            <w:r w:rsidRPr="004F4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являющихся лицами, замещающими муниципальные должности и должности муниципальной службы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следующие изменения:</w:t>
            </w:r>
          </w:p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ind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4A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 примерному положению изложить в новой редакции согласно приложению к настоящему постановлению.</w:t>
            </w:r>
          </w:p>
          <w:p w:rsidR="004F44D5" w:rsidRPr="004F44D5" w:rsidRDefault="004F44D5" w:rsidP="004F44D5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  Настоящее постановление вступает в силу  после опубликования  в периодическом печатном издании «Ведомости органов местного самоуправления Романовского сельсовета» и применяется к </w:t>
            </w:r>
            <w:proofErr w:type="gramStart"/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правоотношениям</w:t>
            </w:r>
            <w:proofErr w:type="gramEnd"/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возникшим с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A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4F44D5" w:rsidRPr="004F44D5" w:rsidRDefault="004F44D5" w:rsidP="004F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4D5" w:rsidRPr="004F44D5" w:rsidTr="00772A77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4F44D5" w:rsidRPr="004F44D5" w:rsidRDefault="004F44D5" w:rsidP="004F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44D5" w:rsidRPr="004F44D5" w:rsidRDefault="004F44D5" w:rsidP="004F44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С.Н. Кириллов</w:t>
      </w: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820"/>
      </w:tblGrid>
      <w:tr w:rsidR="004F44D5" w:rsidRPr="004F44D5" w:rsidTr="00772A77">
        <w:tc>
          <w:tcPr>
            <w:tcW w:w="4926" w:type="dxa"/>
          </w:tcPr>
          <w:p w:rsidR="004F44D5" w:rsidRPr="004F44D5" w:rsidRDefault="004F44D5" w:rsidP="004F44D5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F44D5" w:rsidRPr="004F44D5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 Романовского сельсовета</w:t>
            </w:r>
          </w:p>
          <w:p w:rsidR="004F44D5" w:rsidRPr="004F44D5" w:rsidRDefault="004F44D5" w:rsidP="0051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5161C5">
              <w:rPr>
                <w:rFonts w:ascii="Times New Roman" w:eastAsia="Calibri" w:hAnsi="Times New Roman" w:cs="Times New Roman"/>
                <w:sz w:val="28"/>
                <w:szCs w:val="28"/>
              </w:rPr>
              <w:t>22-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A7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5161C5">
              <w:rPr>
                <w:rFonts w:ascii="Times New Roman" w:eastAsia="Calibri" w:hAnsi="Times New Roman" w:cs="Times New Roman"/>
                <w:sz w:val="28"/>
                <w:szCs w:val="28"/>
              </w:rPr>
              <w:t>18.05.</w:t>
            </w:r>
            <w:bookmarkStart w:id="0" w:name="_GoBack"/>
            <w:bookmarkEnd w:id="0"/>
            <w:r w:rsidR="004A72DC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4D5">
        <w:rPr>
          <w:rFonts w:ascii="Times New Roman" w:eastAsia="Calibri" w:hAnsi="Times New Roman" w:cs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4D5">
        <w:rPr>
          <w:rFonts w:ascii="Times New Roman" w:eastAsia="Calibri" w:hAnsi="Times New Roman" w:cs="Times New Roman"/>
          <w:sz w:val="28"/>
          <w:szCs w:val="28"/>
        </w:rPr>
        <w:t>Профессиональные квалификационные группы общеотраслевых профессий рабочих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835"/>
      </w:tblGrid>
      <w:tr w:rsidR="004F44D5" w:rsidRPr="004F44D5" w:rsidTr="00772A77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4F44D5" w:rsidRPr="004F44D5" w:rsidTr="00772A77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рабочих первого уровня"                         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3481,0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3649,0</w:t>
            </w:r>
            <w:r w:rsidR="004F44D5"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F44D5" w:rsidRPr="004F44D5" w:rsidTr="00772A77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рабочих второго уровня"                         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4053,0</w:t>
            </w:r>
            <w:r w:rsidR="004F44D5"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4943,0</w:t>
            </w:r>
            <w:r w:rsidR="004F44D5"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5431,0</w:t>
            </w:r>
            <w:r w:rsidR="004F44D5"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4F44D5" w:rsidRPr="004F44D5" w:rsidTr="00772A77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4F44D5" w:rsidRDefault="004A72DC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6542,0</w:t>
            </w:r>
            <w:r w:rsidR="004F44D5" w:rsidRPr="004F44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4F44D5" w:rsidRPr="004F44D5" w:rsidTr="00772A77">
        <w:tc>
          <w:tcPr>
            <w:tcW w:w="4785" w:type="dxa"/>
            <w:shd w:val="clear" w:color="auto" w:fill="auto"/>
          </w:tcPr>
          <w:p w:rsidR="004F44D5" w:rsidRPr="004F44D5" w:rsidRDefault="004F44D5" w:rsidP="004F44D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9D2CD2" w:rsidRDefault="009D2CD2"/>
    <w:sectPr w:rsidR="009D2CD2" w:rsidSect="00E906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88"/>
    <w:rsid w:val="00424C88"/>
    <w:rsid w:val="00437D94"/>
    <w:rsid w:val="004A72DC"/>
    <w:rsid w:val="004F44D5"/>
    <w:rsid w:val="005161C5"/>
    <w:rsid w:val="005F3F73"/>
    <w:rsid w:val="009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2023-05-16T04:06:00Z</cp:lastPrinted>
  <dcterms:created xsi:type="dcterms:W3CDTF">2022-05-04T08:45:00Z</dcterms:created>
  <dcterms:modified xsi:type="dcterms:W3CDTF">2023-05-16T04:06:00Z</dcterms:modified>
</cp:coreProperties>
</file>