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A0" w:rsidRDefault="003E50A0" w:rsidP="003E50A0">
      <w:pPr>
        <w:suppressAutoHyphens w:val="0"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РОМАНОВСКИЙ СЕЛЬСКИЙ СОВЕТ ДЕПУТАТОВ</w:t>
      </w:r>
    </w:p>
    <w:p w:rsidR="003E50A0" w:rsidRDefault="003E50A0" w:rsidP="003E50A0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3E50A0" w:rsidRDefault="003E50A0" w:rsidP="003E50A0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3E50A0" w:rsidRDefault="003E50A0" w:rsidP="003E50A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0A0" w:rsidRDefault="003E50A0" w:rsidP="003E50A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РЕШЕНИЕ          </w:t>
      </w:r>
    </w:p>
    <w:p w:rsidR="003E50A0" w:rsidRDefault="003E50A0" w:rsidP="003E50A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0A0" w:rsidRDefault="00632041" w:rsidP="003E50A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21.03</w:t>
      </w:r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</w:t>
      </w:r>
      <w:proofErr w:type="spellStart"/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  <w:proofErr w:type="spellEnd"/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</w:t>
      </w:r>
      <w:r w:rsidR="00C237E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-162</w:t>
      </w:r>
    </w:p>
    <w:p w:rsidR="003E50A0" w:rsidRDefault="003E50A0" w:rsidP="003E50A0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3E50A0" w:rsidRPr="003E50A0" w:rsidRDefault="003E50A0" w:rsidP="003E50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Об отмене решения от 14.03.2013 № 10-105 № «</w:t>
      </w:r>
      <w:r w:rsidRP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границ прилегающих территорий к некоторым организациям и объектам территорий, на которых не допускается розничная продажа алкогольной продукции на территории Романовского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F7EAE" w:rsidRDefault="003E50A0" w:rsidP="000F7E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На основании Постановления Правительства Российской Федерации от 23.12.2020 № 2220 </w:t>
      </w:r>
      <w:r w:rsidRPr="003E50A0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3E50A0">
        <w:rPr>
          <w:rStyle w:val="hgkelc"/>
          <w:rFonts w:ascii="Times New Roman" w:hAnsi="Times New Roman" w:cs="Times New Roman"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>
        <w:rPr>
          <w:rStyle w:val="hgkelc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статьями 24, 26 Устава Романовского сельсовета,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Романовский сельский Совет депутатов РЕШИЛ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1.</w:t>
      </w:r>
      <w:r w:rsidR="000F7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0F7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Признать утратившими силу</w:t>
      </w:r>
      <w:r w:rsid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F7EAE"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Романовского </w:t>
      </w:r>
      <w:r w:rsidR="000F7EAE"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от </w:t>
      </w:r>
      <w:r w:rsidR="000F7EAE">
        <w:rPr>
          <w:rFonts w:ascii="Times New Roman" w:hAnsi="Times New Roman" w:cs="Times New Roman"/>
          <w:sz w:val="28"/>
          <w:szCs w:val="28"/>
          <w:lang w:bidi="ru-RU"/>
        </w:rPr>
        <w:t xml:space="preserve"> 14.03.2013 № 10-105  «</w:t>
      </w:r>
      <w:r w:rsidR="000F7EAE" w:rsidRP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границ прилегающих территорий к некоторым организациям и объектам территорий, на которых не допускается розничная продажа алкогольной продукции на территории Романовского сельсовета</w:t>
      </w:r>
      <w:r w:rsid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F7EAE"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</w:t>
      </w:r>
      <w:r w:rsid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15.11.2022</w:t>
      </w:r>
      <w:r w:rsidR="000F7EAE"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EAE"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ВН-94 «</w:t>
      </w:r>
      <w:r w:rsidR="000F7EAE"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№ 10-105 от 14.03.2013 «Об определении границ прилегающих территорий к некоторым организациям и объектам территорий, на которых</w:t>
      </w:r>
      <w:proofErr w:type="gramEnd"/>
      <w:r w:rsidR="000F7EAE"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розничная продажа алкогольной продукции на территории Романовского сельсовета»</w:t>
      </w:r>
      <w:r w:rsid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50A0" w:rsidRPr="000F7EAE" w:rsidRDefault="000F7EAE" w:rsidP="000F7E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возлагаю на себя.</w:t>
      </w:r>
    </w:p>
    <w:p w:rsidR="003E50A0" w:rsidRDefault="000F7EAE" w:rsidP="000F7E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3E5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 вступает  в  силу  после  опубликования на официальном сайте Романовского сельсовета по адресу: https://romanovskij-r04.gosweb.gosuslugi.ru/.</w:t>
      </w:r>
    </w:p>
    <w:p w:rsidR="000F7EAE" w:rsidRDefault="000F7EAE" w:rsidP="000F7EAE">
      <w:pPr>
        <w:spacing w:after="0"/>
        <w:rPr>
          <w:rFonts w:ascii="Times New Roman" w:hAnsi="Times New Roman"/>
          <w:sz w:val="28"/>
          <w:szCs w:val="28"/>
        </w:rPr>
      </w:pPr>
    </w:p>
    <w:p w:rsidR="00D24037" w:rsidRDefault="003E50A0" w:rsidP="000F7EAE">
      <w:pPr>
        <w:spacing w:after="0"/>
      </w:pPr>
      <w:r>
        <w:rPr>
          <w:rFonts w:ascii="Times New Roman" w:hAnsi="Times New Roman"/>
          <w:sz w:val="28"/>
          <w:szCs w:val="28"/>
        </w:rPr>
        <w:t xml:space="preserve">Глава  сельсовета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С.Н. Кирилло</w:t>
      </w:r>
      <w:r w:rsidR="000F7EAE">
        <w:rPr>
          <w:rFonts w:ascii="Times New Roman" w:hAnsi="Times New Roman"/>
          <w:sz w:val="28"/>
          <w:szCs w:val="28"/>
        </w:rPr>
        <w:t>в</w:t>
      </w:r>
    </w:p>
    <w:sectPr w:rsidR="00D2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F5"/>
    <w:rsid w:val="000F7EAE"/>
    <w:rsid w:val="003077F5"/>
    <w:rsid w:val="003E50A0"/>
    <w:rsid w:val="00632041"/>
    <w:rsid w:val="00C237ED"/>
    <w:rsid w:val="00D2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A0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3E50A0"/>
  </w:style>
  <w:style w:type="character" w:styleId="a3">
    <w:name w:val="Hyperlink"/>
    <w:basedOn w:val="a0"/>
    <w:uiPriority w:val="99"/>
    <w:semiHidden/>
    <w:unhideWhenUsed/>
    <w:rsid w:val="003E50A0"/>
    <w:rPr>
      <w:color w:val="0000FF"/>
      <w:u w:val="single"/>
    </w:rPr>
  </w:style>
  <w:style w:type="character" w:customStyle="1" w:styleId="hgkelc">
    <w:name w:val="hgkelc"/>
    <w:basedOn w:val="a0"/>
    <w:rsid w:val="003E50A0"/>
  </w:style>
  <w:style w:type="paragraph" w:customStyle="1" w:styleId="CharChar1">
    <w:name w:val="Char Char1 Знак Знак Знак"/>
    <w:basedOn w:val="a"/>
    <w:rsid w:val="000F7EAE"/>
    <w:pPr>
      <w:widowControl w:val="0"/>
      <w:suppressAutoHyphens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A0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3E50A0"/>
  </w:style>
  <w:style w:type="character" w:styleId="a3">
    <w:name w:val="Hyperlink"/>
    <w:basedOn w:val="a0"/>
    <w:uiPriority w:val="99"/>
    <w:semiHidden/>
    <w:unhideWhenUsed/>
    <w:rsid w:val="003E50A0"/>
    <w:rPr>
      <w:color w:val="0000FF"/>
      <w:u w:val="single"/>
    </w:rPr>
  </w:style>
  <w:style w:type="character" w:customStyle="1" w:styleId="hgkelc">
    <w:name w:val="hgkelc"/>
    <w:basedOn w:val="a0"/>
    <w:rsid w:val="003E50A0"/>
  </w:style>
  <w:style w:type="paragraph" w:customStyle="1" w:styleId="CharChar1">
    <w:name w:val="Char Char1 Знак Знак Знак"/>
    <w:basedOn w:val="a"/>
    <w:rsid w:val="000F7EAE"/>
    <w:pPr>
      <w:widowControl w:val="0"/>
      <w:suppressAutoHyphens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2024-03-19T06:55:00Z</cp:lastPrinted>
  <dcterms:created xsi:type="dcterms:W3CDTF">2024-03-13T03:59:00Z</dcterms:created>
  <dcterms:modified xsi:type="dcterms:W3CDTF">2024-03-19T06:56:00Z</dcterms:modified>
</cp:coreProperties>
</file>